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D3DC" w14:textId="77777777" w:rsidR="002129A8" w:rsidRPr="007448D9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48D9">
        <w:rPr>
          <w:rFonts w:ascii="Times New Roman" w:hAnsi="Times New Roman" w:cs="Times New Roman"/>
          <w:b/>
          <w:bCs/>
          <w:sz w:val="24"/>
          <w:szCs w:val="24"/>
        </w:rPr>
        <w:t>Jämthundklubbens elitlistor.</w:t>
      </w:r>
    </w:p>
    <w:p w14:paraId="7CBB9B26" w14:textId="77777777" w:rsidR="002129A8" w:rsidRPr="007448D9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D9">
        <w:rPr>
          <w:rFonts w:ascii="Times New Roman" w:hAnsi="Times New Roman" w:cs="Times New Roman"/>
          <w:sz w:val="24"/>
          <w:szCs w:val="24"/>
        </w:rPr>
        <w:t xml:space="preserve">Dessa listor är tänkt att var en vägledning för valpköpare och uppfödare till hundar som avlar bättre än </w:t>
      </w:r>
      <w:proofErr w:type="spellStart"/>
      <w:r w:rsidRPr="007448D9">
        <w:rPr>
          <w:rFonts w:ascii="Times New Roman" w:hAnsi="Times New Roman" w:cs="Times New Roman"/>
          <w:sz w:val="24"/>
          <w:szCs w:val="24"/>
        </w:rPr>
        <w:t>rasgenomsnittet</w:t>
      </w:r>
      <w:proofErr w:type="spellEnd"/>
      <w:r w:rsidRPr="007448D9">
        <w:rPr>
          <w:rFonts w:ascii="Times New Roman" w:hAnsi="Times New Roman" w:cs="Times New Roman"/>
          <w:sz w:val="24"/>
          <w:szCs w:val="24"/>
        </w:rPr>
        <w:t>. Använder vi hundar som avlar bättre än genomsnittet så gör vi avelsframsteg inom Jämthundsrasen.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8D9">
        <w:rPr>
          <w:rFonts w:ascii="Times New Roman" w:hAnsi="Times New Roman" w:cs="Times New Roman"/>
          <w:sz w:val="24"/>
          <w:szCs w:val="24"/>
        </w:rPr>
        <w:t xml:space="preserve">Tänk på att all avelsstatistik </w:t>
      </w:r>
      <w:r>
        <w:rPr>
          <w:rFonts w:ascii="Times New Roman" w:hAnsi="Times New Roman" w:cs="Times New Roman"/>
          <w:sz w:val="24"/>
          <w:szCs w:val="24"/>
        </w:rPr>
        <w:t xml:space="preserve">som index </w:t>
      </w:r>
      <w:r w:rsidRPr="007448D9">
        <w:rPr>
          <w:rFonts w:ascii="Times New Roman" w:hAnsi="Times New Roman" w:cs="Times New Roman"/>
          <w:sz w:val="24"/>
          <w:szCs w:val="24"/>
        </w:rPr>
        <w:t>är dynamisk vilket innebär att den kan ändras. Så det är viktigt att man själv kollar upp statistiken inför en parning.</w:t>
      </w:r>
    </w:p>
    <w:p w14:paraId="443C074D" w14:textId="77777777" w:rsidR="002129A8" w:rsidRPr="007448D9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D9">
        <w:rPr>
          <w:rFonts w:ascii="Times New Roman" w:hAnsi="Times New Roman" w:cs="Times New Roman"/>
          <w:sz w:val="24"/>
          <w:szCs w:val="24"/>
        </w:rPr>
        <w:t xml:space="preserve">Det går också bra att få hjälp av </w:t>
      </w:r>
      <w:proofErr w:type="spellStart"/>
      <w:r w:rsidRPr="007448D9">
        <w:rPr>
          <w:rFonts w:ascii="Times New Roman" w:hAnsi="Times New Roman" w:cs="Times New Roman"/>
          <w:sz w:val="24"/>
          <w:szCs w:val="24"/>
        </w:rPr>
        <w:t>Jämthundsklubbens</w:t>
      </w:r>
      <w:proofErr w:type="spellEnd"/>
      <w:r w:rsidRPr="007448D9">
        <w:rPr>
          <w:rFonts w:ascii="Times New Roman" w:hAnsi="Times New Roman" w:cs="Times New Roman"/>
          <w:sz w:val="24"/>
          <w:szCs w:val="24"/>
        </w:rPr>
        <w:t xml:space="preserve"> avelskommitté.</w:t>
      </w:r>
    </w:p>
    <w:p w14:paraId="4DF0F09C" w14:textId="77777777" w:rsidR="002129A8" w:rsidRPr="007448D9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D9">
        <w:rPr>
          <w:rFonts w:ascii="Times New Roman" w:hAnsi="Times New Roman" w:cs="Times New Roman"/>
          <w:sz w:val="24"/>
          <w:szCs w:val="24"/>
        </w:rPr>
        <w:t>Observera att vi beräknar pristagarprocent på hundar i jaktbar ålder. Tänk på att hundar med många startade valpar har säkrare statistik på egenskapsindex. Vi uppdaterar listan löpande på hemsidan.  All data hämtas från Svenska Älghundklubbens databas Hittaälghund</w:t>
      </w:r>
      <w:r>
        <w:rPr>
          <w:rFonts w:ascii="Times New Roman" w:hAnsi="Times New Roman" w:cs="Times New Roman"/>
          <w:sz w:val="24"/>
          <w:szCs w:val="24"/>
        </w:rPr>
        <w:t xml:space="preserve"> och </w:t>
      </w:r>
      <w:proofErr w:type="gramStart"/>
      <w:r>
        <w:rPr>
          <w:rFonts w:ascii="Times New Roman" w:hAnsi="Times New Roman" w:cs="Times New Roman"/>
          <w:sz w:val="24"/>
          <w:szCs w:val="24"/>
        </w:rPr>
        <w:t>SKKs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avelsdatabas.</w:t>
      </w:r>
    </w:p>
    <w:p w14:paraId="5877F30A" w14:textId="0C781785" w:rsidR="0076441C" w:rsidRDefault="009A7BD3"/>
    <w:p w14:paraId="68B27A9E" w14:textId="77777777" w:rsidR="002129A8" w:rsidRPr="006D025F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Elitlista </w:t>
      </w:r>
      <w:r w:rsidRPr="006D025F">
        <w:rPr>
          <w:rFonts w:ascii="Times New Roman" w:hAnsi="Times New Roman" w:cs="Times New Roman"/>
          <w:b/>
          <w:sz w:val="24"/>
          <w:szCs w:val="24"/>
        </w:rPr>
        <w:t xml:space="preserve">Tikar </w:t>
      </w:r>
    </w:p>
    <w:p w14:paraId="2216E3E1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0F877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Tikar som är max 10 år gamla</w:t>
      </w:r>
    </w:p>
    <w:p w14:paraId="68B8E33E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25F">
        <w:rPr>
          <w:rFonts w:ascii="Times New Roman" w:hAnsi="Times New Roman" w:cs="Times New Roman"/>
          <w:sz w:val="24"/>
          <w:szCs w:val="24"/>
        </w:rPr>
        <w:t>Minst 2 kullar i jaktbar</w:t>
      </w:r>
      <w:r>
        <w:rPr>
          <w:rFonts w:ascii="Times New Roman" w:hAnsi="Times New Roman" w:cs="Times New Roman"/>
          <w:sz w:val="24"/>
          <w:szCs w:val="24"/>
        </w:rPr>
        <w:t xml:space="preserve"> ålder. </w:t>
      </w:r>
    </w:p>
    <w:p w14:paraId="17F29E96" w14:textId="77777777" w:rsidR="002129A8" w:rsidRPr="006D025F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Minst 29</w:t>
      </w:r>
      <w:r w:rsidRPr="006D025F">
        <w:rPr>
          <w:rFonts w:ascii="Times New Roman" w:hAnsi="Times New Roman" w:cs="Times New Roman"/>
          <w:sz w:val="24"/>
          <w:szCs w:val="24"/>
        </w:rPr>
        <w:t>% pristagare</w:t>
      </w:r>
      <w:r>
        <w:rPr>
          <w:rFonts w:ascii="Times New Roman" w:hAnsi="Times New Roman" w:cs="Times New Roman"/>
          <w:sz w:val="24"/>
          <w:szCs w:val="24"/>
        </w:rPr>
        <w:t>. Mer än 11 valpar i jaktbar ålder</w:t>
      </w:r>
      <w:r w:rsidRPr="006D025F">
        <w:rPr>
          <w:rFonts w:ascii="Times New Roman" w:hAnsi="Times New Roman" w:cs="Times New Roman"/>
          <w:sz w:val="24"/>
          <w:szCs w:val="24"/>
        </w:rPr>
        <w:t>.</w:t>
      </w:r>
    </w:p>
    <w:p w14:paraId="51BAAAE5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Minst 29% meriterad avkomma.</w:t>
      </w:r>
    </w:p>
    <w:p w14:paraId="013AFB32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Minst 30% röntgade på ED och HD.</w:t>
      </w:r>
    </w:p>
    <w:p w14:paraId="4EC36523" w14:textId="77777777" w:rsidR="002129A8" w:rsidRPr="006D025F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25F">
        <w:rPr>
          <w:rFonts w:ascii="Times New Roman" w:hAnsi="Times New Roman" w:cs="Times New Roman"/>
          <w:sz w:val="24"/>
          <w:szCs w:val="24"/>
        </w:rPr>
        <w:t>15% eller mindre andel avkommor med HD fel.</w:t>
      </w:r>
    </w:p>
    <w:p w14:paraId="390BBD7E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025F">
        <w:rPr>
          <w:rFonts w:ascii="Times New Roman" w:hAnsi="Times New Roman" w:cs="Times New Roman"/>
          <w:sz w:val="24"/>
          <w:szCs w:val="24"/>
        </w:rPr>
        <w:t>15% eller mindre antal avkommor med AD fel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715E8C" w14:textId="77777777" w:rsidR="002129A8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48D9">
        <w:rPr>
          <w:rFonts w:ascii="Times New Roman" w:hAnsi="Times New Roman" w:cs="Times New Roman"/>
          <w:sz w:val="24"/>
          <w:szCs w:val="24"/>
        </w:rPr>
        <w:t>Inga</w:t>
      </w:r>
      <w:r>
        <w:rPr>
          <w:rFonts w:ascii="Times New Roman" w:hAnsi="Times New Roman" w:cs="Times New Roman"/>
          <w:sz w:val="24"/>
          <w:szCs w:val="24"/>
        </w:rPr>
        <w:t xml:space="preserve"> egna</w:t>
      </w:r>
      <w:r w:rsidRPr="007448D9">
        <w:rPr>
          <w:rFonts w:ascii="Times New Roman" w:hAnsi="Times New Roman" w:cs="Times New Roman"/>
          <w:sz w:val="24"/>
          <w:szCs w:val="24"/>
        </w:rPr>
        <w:t xml:space="preserve"> anmärkningar på </w:t>
      </w:r>
      <w:r>
        <w:rPr>
          <w:rFonts w:ascii="Times New Roman" w:hAnsi="Times New Roman" w:cs="Times New Roman"/>
          <w:sz w:val="24"/>
          <w:szCs w:val="24"/>
        </w:rPr>
        <w:t xml:space="preserve">ärftliga </w:t>
      </w:r>
      <w:r w:rsidRPr="007448D9">
        <w:rPr>
          <w:rFonts w:ascii="Times New Roman" w:hAnsi="Times New Roman" w:cs="Times New Roman"/>
          <w:sz w:val="24"/>
          <w:szCs w:val="24"/>
        </w:rPr>
        <w:t>ögon</w:t>
      </w:r>
      <w:r>
        <w:rPr>
          <w:rFonts w:ascii="Times New Roman" w:hAnsi="Times New Roman" w:cs="Times New Roman"/>
          <w:sz w:val="24"/>
          <w:szCs w:val="24"/>
        </w:rPr>
        <w:t>sjukdomar</w:t>
      </w:r>
      <w:r w:rsidRPr="007448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44D72F" w14:textId="77777777" w:rsidR="002129A8" w:rsidRPr="007448D9" w:rsidRDefault="002129A8" w:rsidP="00212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Inga avkommor som fått diagnosen PRA.</w:t>
      </w:r>
    </w:p>
    <w:p w14:paraId="762AF2D3" w14:textId="77777777" w:rsidR="002129A8" w:rsidRDefault="002129A8"/>
    <w:sectPr w:rsidR="002129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7A1C0" w14:textId="77777777" w:rsidR="009A7BD3" w:rsidRDefault="009A7BD3" w:rsidP="002129A8">
      <w:pPr>
        <w:spacing w:after="0" w:line="240" w:lineRule="auto"/>
      </w:pPr>
      <w:r>
        <w:separator/>
      </w:r>
    </w:p>
  </w:endnote>
  <w:endnote w:type="continuationSeparator" w:id="0">
    <w:p w14:paraId="30374498" w14:textId="77777777" w:rsidR="009A7BD3" w:rsidRDefault="009A7BD3" w:rsidP="0021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37B2" w14:textId="77777777" w:rsidR="009A7BD3" w:rsidRDefault="009A7BD3" w:rsidP="002129A8">
      <w:pPr>
        <w:spacing w:after="0" w:line="240" w:lineRule="auto"/>
      </w:pPr>
      <w:r>
        <w:separator/>
      </w:r>
    </w:p>
  </w:footnote>
  <w:footnote w:type="continuationSeparator" w:id="0">
    <w:p w14:paraId="46C29DEB" w14:textId="77777777" w:rsidR="009A7BD3" w:rsidRDefault="009A7BD3" w:rsidP="0021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BE07F" w14:textId="3D80A4D1" w:rsidR="002129A8" w:rsidRDefault="002129A8">
    <w:pPr>
      <w:pStyle w:val="Sidhuvud"/>
    </w:pPr>
    <w:r>
      <w:rPr>
        <w:noProof/>
      </w:rPr>
      <w:drawing>
        <wp:inline distT="0" distB="0" distL="0" distR="0" wp14:anchorId="761DABC5" wp14:editId="6B539C13">
          <wp:extent cx="981075" cy="657225"/>
          <wp:effectExtent l="0" t="0" r="9525" b="9525"/>
          <wp:docPr id="5" name="Bild 1" descr="C:\Documents and Settings\Administratör\Mina dokument\Dropbox\RAS Jämthund\Bilder\SJK Logga.jpg 2010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 descr="C:\Documents and Settings\Administratör\Mina dokument\Dropbox\RAS Jämthund\Bilder\SJK Logga.jpg 2010.jpg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ED6ACCA" w14:textId="77777777" w:rsidR="002129A8" w:rsidRDefault="002129A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A8"/>
    <w:rsid w:val="000B5E02"/>
    <w:rsid w:val="001A18D8"/>
    <w:rsid w:val="002129A8"/>
    <w:rsid w:val="009A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910A"/>
  <w15:chartTrackingRefBased/>
  <w15:docId w15:val="{D377AF0A-3194-4903-A9AC-7896B016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9A8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1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129A8"/>
  </w:style>
  <w:style w:type="paragraph" w:styleId="Sidfot">
    <w:name w:val="footer"/>
    <w:basedOn w:val="Normal"/>
    <w:link w:val="SidfotChar"/>
    <w:uiPriority w:val="99"/>
    <w:unhideWhenUsed/>
    <w:rsid w:val="00212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12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Lennartsson</dc:creator>
  <cp:keywords/>
  <dc:description/>
  <cp:lastModifiedBy>Kjell Lennartsson</cp:lastModifiedBy>
  <cp:revision>1</cp:revision>
  <dcterms:created xsi:type="dcterms:W3CDTF">2022-02-11T12:05:00Z</dcterms:created>
  <dcterms:modified xsi:type="dcterms:W3CDTF">2022-02-11T12:08:00Z</dcterms:modified>
</cp:coreProperties>
</file>