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F0F0C" w14:textId="77777777" w:rsidR="00300A45" w:rsidRDefault="00300A45" w:rsidP="00421E12">
      <w:pPr>
        <w:autoSpaceDE w:val="0"/>
        <w:autoSpaceDN w:val="0"/>
        <w:adjustRightInd w:val="0"/>
        <w:spacing w:after="0" w:line="240" w:lineRule="auto"/>
        <w:rPr>
          <w:rFonts w:ascii="Times New Roman" w:hAnsi="Times New Roman" w:cs="Times New Roman"/>
          <w:b/>
          <w:bCs/>
          <w:sz w:val="24"/>
          <w:szCs w:val="24"/>
        </w:rPr>
      </w:pPr>
      <w:bookmarkStart w:id="0" w:name="_Hlk91685432"/>
    </w:p>
    <w:p w14:paraId="1DA1016E" w14:textId="1EE6A319" w:rsidR="00300A45" w:rsidRDefault="00300A45" w:rsidP="00421E12">
      <w:pPr>
        <w:autoSpaceDE w:val="0"/>
        <w:autoSpaceDN w:val="0"/>
        <w:adjustRightInd w:val="0"/>
        <w:spacing w:after="0" w:line="240" w:lineRule="auto"/>
        <w:rPr>
          <w:rFonts w:ascii="Times New Roman" w:hAnsi="Times New Roman" w:cs="Times New Roman"/>
          <w:b/>
          <w:bCs/>
          <w:sz w:val="24"/>
          <w:szCs w:val="24"/>
        </w:rPr>
      </w:pPr>
      <w:r>
        <w:rPr>
          <w:noProof/>
        </w:rPr>
        <w:drawing>
          <wp:inline distT="0" distB="0" distL="0" distR="0" wp14:anchorId="110BB28D" wp14:editId="08CD951B">
            <wp:extent cx="981075" cy="657225"/>
            <wp:effectExtent l="0" t="0" r="9525" b="9525"/>
            <wp:docPr id="5" name="Bild 1" descr="C:\Documents and Settings\Administratör\Mina dokument\Dropbox\RAS Jämthund\Bilder\SJK Logga.jpg 2010.jpg">
              <a:extLst xmlns:a="http://schemas.openxmlformats.org/drawingml/2006/main">
                <a:ext uri="{FF2B5EF4-FFF2-40B4-BE49-F238E27FC236}">
                  <a16:creationId xmlns:a16="http://schemas.microsoft.com/office/drawing/2014/main" id="{00000000-0008-0000-0000-000005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 1" descr="C:\Documents and Settings\Administratör\Mina dokument\Dropbox\RAS Jämthund\Bilder\SJK Logga.jpg 2010.jpg">
                      <a:extLst>
                        <a:ext uri="{FF2B5EF4-FFF2-40B4-BE49-F238E27FC236}">
                          <a16:creationId xmlns:a16="http://schemas.microsoft.com/office/drawing/2014/main" id="{00000000-0008-0000-0000-000005000000}"/>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81075"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4881DBBA" w14:textId="77777777" w:rsidR="00300A45" w:rsidRDefault="00300A45" w:rsidP="00421E12">
      <w:pPr>
        <w:autoSpaceDE w:val="0"/>
        <w:autoSpaceDN w:val="0"/>
        <w:adjustRightInd w:val="0"/>
        <w:spacing w:after="0" w:line="240" w:lineRule="auto"/>
        <w:rPr>
          <w:rFonts w:ascii="Times New Roman" w:hAnsi="Times New Roman" w:cs="Times New Roman"/>
          <w:b/>
          <w:bCs/>
          <w:sz w:val="24"/>
          <w:szCs w:val="24"/>
        </w:rPr>
      </w:pPr>
    </w:p>
    <w:p w14:paraId="60B3C223" w14:textId="51DDE408" w:rsidR="00421E12" w:rsidRPr="007448D9" w:rsidRDefault="00421E12" w:rsidP="00421E12">
      <w:pPr>
        <w:autoSpaceDE w:val="0"/>
        <w:autoSpaceDN w:val="0"/>
        <w:adjustRightInd w:val="0"/>
        <w:spacing w:after="0" w:line="240" w:lineRule="auto"/>
        <w:rPr>
          <w:rFonts w:ascii="Times New Roman" w:hAnsi="Times New Roman" w:cs="Times New Roman"/>
          <w:b/>
          <w:bCs/>
          <w:sz w:val="24"/>
          <w:szCs w:val="24"/>
        </w:rPr>
      </w:pPr>
      <w:r w:rsidRPr="007448D9">
        <w:rPr>
          <w:rFonts w:ascii="Times New Roman" w:hAnsi="Times New Roman" w:cs="Times New Roman"/>
          <w:b/>
          <w:bCs/>
          <w:sz w:val="24"/>
          <w:szCs w:val="24"/>
        </w:rPr>
        <w:t>Jämthundklubbens elitlistor.</w:t>
      </w:r>
    </w:p>
    <w:p w14:paraId="4599E427" w14:textId="379C3DC7" w:rsidR="00421E12" w:rsidRPr="007448D9" w:rsidRDefault="00421E12" w:rsidP="00421E12">
      <w:pPr>
        <w:autoSpaceDE w:val="0"/>
        <w:autoSpaceDN w:val="0"/>
        <w:adjustRightInd w:val="0"/>
        <w:spacing w:after="0" w:line="240" w:lineRule="auto"/>
        <w:rPr>
          <w:rFonts w:ascii="Times New Roman" w:hAnsi="Times New Roman" w:cs="Times New Roman"/>
          <w:sz w:val="24"/>
          <w:szCs w:val="24"/>
        </w:rPr>
      </w:pPr>
      <w:r w:rsidRPr="007448D9">
        <w:rPr>
          <w:rFonts w:ascii="Times New Roman" w:hAnsi="Times New Roman" w:cs="Times New Roman"/>
          <w:sz w:val="24"/>
          <w:szCs w:val="24"/>
        </w:rPr>
        <w:t>Dessa listor är tänkt att var en vägledning för valpköpare och uppfödare till hundar som avlar bättre än rasgenomsnittet. Använder vi hundar som avlar bättre än genomsnittet så gör vi avelsframsteg inom Jämthundsrasen.</w:t>
      </w:r>
      <w:r>
        <w:rPr>
          <w:rFonts w:ascii="Times New Roman" w:hAnsi="Times New Roman" w:cs="Times New Roman"/>
          <w:sz w:val="24"/>
          <w:szCs w:val="24"/>
        </w:rPr>
        <w:t xml:space="preserve"> </w:t>
      </w:r>
      <w:r w:rsidRPr="007448D9">
        <w:rPr>
          <w:rFonts w:ascii="Times New Roman" w:hAnsi="Times New Roman" w:cs="Times New Roman"/>
          <w:sz w:val="24"/>
          <w:szCs w:val="24"/>
        </w:rPr>
        <w:t xml:space="preserve">Tänk på att all avelsstatistik </w:t>
      </w:r>
      <w:r>
        <w:rPr>
          <w:rFonts w:ascii="Times New Roman" w:hAnsi="Times New Roman" w:cs="Times New Roman"/>
          <w:sz w:val="24"/>
          <w:szCs w:val="24"/>
        </w:rPr>
        <w:t xml:space="preserve">som index </w:t>
      </w:r>
      <w:r w:rsidRPr="007448D9">
        <w:rPr>
          <w:rFonts w:ascii="Times New Roman" w:hAnsi="Times New Roman" w:cs="Times New Roman"/>
          <w:sz w:val="24"/>
          <w:szCs w:val="24"/>
        </w:rPr>
        <w:t>är dynamisk</w:t>
      </w:r>
      <w:r w:rsidR="00330BF0">
        <w:rPr>
          <w:rFonts w:ascii="Times New Roman" w:hAnsi="Times New Roman" w:cs="Times New Roman"/>
          <w:sz w:val="24"/>
          <w:szCs w:val="24"/>
        </w:rPr>
        <w:t>a</w:t>
      </w:r>
      <w:r w:rsidRPr="007448D9">
        <w:rPr>
          <w:rFonts w:ascii="Times New Roman" w:hAnsi="Times New Roman" w:cs="Times New Roman"/>
          <w:sz w:val="24"/>
          <w:szCs w:val="24"/>
        </w:rPr>
        <w:t xml:space="preserve"> vilket innebär att den kan ändras. </w:t>
      </w:r>
      <w:r w:rsidR="00854675">
        <w:rPr>
          <w:rFonts w:ascii="Times New Roman" w:hAnsi="Times New Roman" w:cs="Times New Roman"/>
          <w:sz w:val="24"/>
          <w:szCs w:val="24"/>
        </w:rPr>
        <w:t xml:space="preserve">Under 2022 så har vi nya jaktprovsregler vilket kan påverka indexberäkningarna på sök och på lydnad och samarbete. Så dessa siffror skall vi kanske inte fästa så stor vikt vid i år. </w:t>
      </w:r>
      <w:r w:rsidRPr="007448D9">
        <w:rPr>
          <w:rFonts w:ascii="Times New Roman" w:hAnsi="Times New Roman" w:cs="Times New Roman"/>
          <w:sz w:val="24"/>
          <w:szCs w:val="24"/>
        </w:rPr>
        <w:t>Observera att vi beräknar pristagarprocent på hundar i jaktbar ålder. Tänk på att hundar med många startade valpar har säkrare statistik på egenskapsindex. Vi uppdaterar listan löpande på hemsidan.  All data hämtas från Svenska Älghundklubbens databas Hittaälghund</w:t>
      </w:r>
      <w:r>
        <w:rPr>
          <w:rFonts w:ascii="Times New Roman" w:hAnsi="Times New Roman" w:cs="Times New Roman"/>
          <w:sz w:val="24"/>
          <w:szCs w:val="24"/>
        </w:rPr>
        <w:t xml:space="preserve"> och SKKs avelsdatabas.</w:t>
      </w:r>
    </w:p>
    <w:p w14:paraId="3BD28422" w14:textId="77777777" w:rsidR="00421E12" w:rsidRDefault="00421E12" w:rsidP="00421E12">
      <w:pPr>
        <w:autoSpaceDE w:val="0"/>
        <w:autoSpaceDN w:val="0"/>
        <w:adjustRightInd w:val="0"/>
        <w:spacing w:after="0" w:line="240" w:lineRule="auto"/>
        <w:rPr>
          <w:rFonts w:ascii="Times New Roman" w:hAnsi="Times New Roman" w:cs="Times New Roman"/>
          <w:sz w:val="24"/>
          <w:szCs w:val="24"/>
        </w:rPr>
      </w:pPr>
    </w:p>
    <w:p w14:paraId="1623EFA2" w14:textId="77777777" w:rsidR="00421E12" w:rsidRPr="00B63864" w:rsidRDefault="00421E12" w:rsidP="00421E12">
      <w:pPr>
        <w:autoSpaceDE w:val="0"/>
        <w:autoSpaceDN w:val="0"/>
        <w:adjustRightInd w:val="0"/>
        <w:spacing w:after="0" w:line="240" w:lineRule="auto"/>
        <w:rPr>
          <w:rFonts w:ascii="Times New Roman" w:hAnsi="Times New Roman" w:cs="Times New Roman"/>
          <w:b/>
          <w:bCs/>
          <w:sz w:val="24"/>
          <w:szCs w:val="24"/>
        </w:rPr>
      </w:pPr>
      <w:r w:rsidRPr="00B63864">
        <w:rPr>
          <w:rFonts w:ascii="Times New Roman" w:hAnsi="Times New Roman" w:cs="Times New Roman"/>
          <w:b/>
          <w:bCs/>
          <w:sz w:val="24"/>
          <w:szCs w:val="24"/>
        </w:rPr>
        <w:t xml:space="preserve">Kriterier </w:t>
      </w:r>
      <w:r>
        <w:rPr>
          <w:rFonts w:ascii="Times New Roman" w:hAnsi="Times New Roman" w:cs="Times New Roman"/>
          <w:b/>
          <w:bCs/>
          <w:sz w:val="24"/>
          <w:szCs w:val="24"/>
        </w:rPr>
        <w:t xml:space="preserve">Elitlistan </w:t>
      </w:r>
    </w:p>
    <w:p w14:paraId="7BACE72D" w14:textId="03F9931C" w:rsidR="00421E12" w:rsidRPr="009C2959" w:rsidRDefault="00854675" w:rsidP="00421E12">
      <w:pPr>
        <w:pStyle w:val="Liststycke"/>
        <w:numPr>
          <w:ilvl w:val="0"/>
          <w:numId w:val="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Levande h</w:t>
      </w:r>
      <w:r w:rsidR="00421E12" w:rsidRPr="009C2959">
        <w:rPr>
          <w:rFonts w:ascii="Times New Roman" w:hAnsi="Times New Roman" w:cs="Times New Roman"/>
          <w:sz w:val="24"/>
          <w:szCs w:val="24"/>
        </w:rPr>
        <w:t xml:space="preserve">undar som är max 10 år. </w:t>
      </w:r>
    </w:p>
    <w:p w14:paraId="332D9492" w14:textId="77777777" w:rsidR="00421E12" w:rsidRPr="009C2959" w:rsidRDefault="00421E12" w:rsidP="00421E12">
      <w:pPr>
        <w:pStyle w:val="Liststycke"/>
        <w:numPr>
          <w:ilvl w:val="0"/>
          <w:numId w:val="1"/>
        </w:numPr>
        <w:autoSpaceDE w:val="0"/>
        <w:autoSpaceDN w:val="0"/>
        <w:adjustRightInd w:val="0"/>
        <w:spacing w:after="0" w:line="240" w:lineRule="auto"/>
        <w:rPr>
          <w:rFonts w:ascii="Times New Roman" w:hAnsi="Times New Roman" w:cs="Times New Roman"/>
          <w:sz w:val="24"/>
          <w:szCs w:val="24"/>
        </w:rPr>
      </w:pPr>
      <w:r w:rsidRPr="009C2959">
        <w:rPr>
          <w:rFonts w:ascii="Times New Roman" w:hAnsi="Times New Roman" w:cs="Times New Roman"/>
          <w:sz w:val="24"/>
          <w:szCs w:val="24"/>
        </w:rPr>
        <w:t>Svenskt registrerings nummer.</w:t>
      </w:r>
    </w:p>
    <w:p w14:paraId="76A97C2D" w14:textId="3AA2B2F8" w:rsidR="00421E12" w:rsidRPr="009C2959" w:rsidRDefault="00421E12" w:rsidP="00421E12">
      <w:pPr>
        <w:pStyle w:val="Liststycke"/>
        <w:numPr>
          <w:ilvl w:val="0"/>
          <w:numId w:val="1"/>
        </w:numPr>
        <w:autoSpaceDE w:val="0"/>
        <w:autoSpaceDN w:val="0"/>
        <w:adjustRightInd w:val="0"/>
        <w:spacing w:after="0" w:line="240" w:lineRule="auto"/>
        <w:rPr>
          <w:rFonts w:ascii="Times New Roman" w:hAnsi="Times New Roman" w:cs="Times New Roman"/>
          <w:sz w:val="24"/>
          <w:szCs w:val="24"/>
        </w:rPr>
      </w:pPr>
      <w:r w:rsidRPr="009C2959">
        <w:rPr>
          <w:rFonts w:ascii="Times New Roman" w:hAnsi="Times New Roman" w:cs="Times New Roman"/>
          <w:sz w:val="24"/>
          <w:szCs w:val="24"/>
        </w:rPr>
        <w:t>Minst 3 kullar och max 15 kullar</w:t>
      </w:r>
      <w:r w:rsidR="00854675">
        <w:rPr>
          <w:rFonts w:ascii="Times New Roman" w:hAnsi="Times New Roman" w:cs="Times New Roman"/>
          <w:sz w:val="24"/>
          <w:szCs w:val="24"/>
        </w:rPr>
        <w:t xml:space="preserve"> i Norden</w:t>
      </w:r>
      <w:r w:rsidRPr="009C2959">
        <w:rPr>
          <w:rFonts w:ascii="Times New Roman" w:hAnsi="Times New Roman" w:cs="Times New Roman"/>
          <w:sz w:val="24"/>
          <w:szCs w:val="24"/>
        </w:rPr>
        <w:t>.</w:t>
      </w:r>
    </w:p>
    <w:p w14:paraId="5F0DD410" w14:textId="77777777" w:rsidR="00421E12" w:rsidRPr="009C2959" w:rsidRDefault="00421E12" w:rsidP="00421E12">
      <w:pPr>
        <w:pStyle w:val="Liststycke"/>
        <w:numPr>
          <w:ilvl w:val="0"/>
          <w:numId w:val="1"/>
        </w:numPr>
        <w:autoSpaceDE w:val="0"/>
        <w:autoSpaceDN w:val="0"/>
        <w:adjustRightInd w:val="0"/>
        <w:spacing w:after="0" w:line="240" w:lineRule="auto"/>
        <w:rPr>
          <w:rFonts w:ascii="Times New Roman" w:hAnsi="Times New Roman" w:cs="Times New Roman"/>
          <w:sz w:val="24"/>
          <w:szCs w:val="24"/>
        </w:rPr>
      </w:pPr>
      <w:r w:rsidRPr="009C2959">
        <w:rPr>
          <w:rFonts w:ascii="Times New Roman" w:hAnsi="Times New Roman" w:cs="Times New Roman"/>
          <w:sz w:val="24"/>
          <w:szCs w:val="24"/>
        </w:rPr>
        <w:t xml:space="preserve">Minst 11 avkommor som är minst ett år gamla.  </w:t>
      </w:r>
    </w:p>
    <w:p w14:paraId="308D649F" w14:textId="77777777" w:rsidR="00421E12" w:rsidRPr="009C2959" w:rsidRDefault="00421E12" w:rsidP="00421E12">
      <w:pPr>
        <w:pStyle w:val="Liststycke"/>
        <w:numPr>
          <w:ilvl w:val="0"/>
          <w:numId w:val="1"/>
        </w:numPr>
        <w:autoSpaceDE w:val="0"/>
        <w:autoSpaceDN w:val="0"/>
        <w:adjustRightInd w:val="0"/>
        <w:spacing w:after="0" w:line="240" w:lineRule="auto"/>
        <w:rPr>
          <w:rFonts w:ascii="Times New Roman" w:hAnsi="Times New Roman" w:cs="Times New Roman"/>
          <w:sz w:val="24"/>
          <w:szCs w:val="24"/>
        </w:rPr>
      </w:pPr>
      <w:r w:rsidRPr="009C2959">
        <w:rPr>
          <w:rFonts w:ascii="Times New Roman" w:hAnsi="Times New Roman" w:cs="Times New Roman"/>
          <w:sz w:val="24"/>
          <w:szCs w:val="24"/>
        </w:rPr>
        <w:t>Minst 29% meriterad avkomma.</w:t>
      </w:r>
    </w:p>
    <w:p w14:paraId="3B59F670" w14:textId="77777777" w:rsidR="00421E12" w:rsidRPr="009C2959" w:rsidRDefault="00421E12" w:rsidP="00421E12">
      <w:pPr>
        <w:pStyle w:val="Liststycke"/>
        <w:numPr>
          <w:ilvl w:val="0"/>
          <w:numId w:val="1"/>
        </w:numPr>
        <w:autoSpaceDE w:val="0"/>
        <w:autoSpaceDN w:val="0"/>
        <w:adjustRightInd w:val="0"/>
        <w:spacing w:after="0" w:line="240" w:lineRule="auto"/>
        <w:rPr>
          <w:rFonts w:ascii="Times New Roman" w:hAnsi="Times New Roman" w:cs="Times New Roman"/>
          <w:sz w:val="24"/>
          <w:szCs w:val="24"/>
        </w:rPr>
      </w:pPr>
      <w:r w:rsidRPr="009C2959">
        <w:rPr>
          <w:rFonts w:ascii="Times New Roman" w:hAnsi="Times New Roman" w:cs="Times New Roman"/>
          <w:sz w:val="24"/>
          <w:szCs w:val="24"/>
        </w:rPr>
        <w:t>Minst 30% röntgade på ED och HD.</w:t>
      </w:r>
    </w:p>
    <w:p w14:paraId="054FF5E4" w14:textId="77777777" w:rsidR="00421E12" w:rsidRPr="009C2959" w:rsidRDefault="00421E12" w:rsidP="00421E12">
      <w:pPr>
        <w:pStyle w:val="Liststycke"/>
        <w:numPr>
          <w:ilvl w:val="0"/>
          <w:numId w:val="1"/>
        </w:numPr>
        <w:autoSpaceDE w:val="0"/>
        <w:autoSpaceDN w:val="0"/>
        <w:adjustRightInd w:val="0"/>
        <w:spacing w:after="0" w:line="240" w:lineRule="auto"/>
        <w:rPr>
          <w:rFonts w:ascii="Times New Roman" w:hAnsi="Times New Roman" w:cs="Times New Roman"/>
          <w:sz w:val="24"/>
          <w:szCs w:val="24"/>
        </w:rPr>
      </w:pPr>
      <w:r w:rsidRPr="009C2959">
        <w:rPr>
          <w:rFonts w:ascii="Times New Roman" w:hAnsi="Times New Roman" w:cs="Times New Roman"/>
          <w:sz w:val="24"/>
          <w:szCs w:val="24"/>
        </w:rPr>
        <w:t>15% eller mindre andel avkommor med HD fel.</w:t>
      </w:r>
      <w:r>
        <w:rPr>
          <w:rFonts w:ascii="Times New Roman" w:hAnsi="Times New Roman" w:cs="Times New Roman"/>
          <w:sz w:val="24"/>
          <w:szCs w:val="24"/>
        </w:rPr>
        <w:t xml:space="preserve"> ( Kolla hundarnas HD index på skks avelsdata innan parning. Parningens medelindex skall vara minst 95)</w:t>
      </w:r>
    </w:p>
    <w:p w14:paraId="6798DF14" w14:textId="2CF4B010" w:rsidR="00421E12" w:rsidRPr="009C2959" w:rsidRDefault="00421E12" w:rsidP="00421E12">
      <w:pPr>
        <w:pStyle w:val="Liststycke"/>
        <w:numPr>
          <w:ilvl w:val="0"/>
          <w:numId w:val="1"/>
        </w:numPr>
        <w:autoSpaceDE w:val="0"/>
        <w:autoSpaceDN w:val="0"/>
        <w:adjustRightInd w:val="0"/>
        <w:spacing w:after="0" w:line="240" w:lineRule="auto"/>
        <w:rPr>
          <w:rFonts w:ascii="Times New Roman" w:hAnsi="Times New Roman" w:cs="Times New Roman"/>
          <w:sz w:val="24"/>
          <w:szCs w:val="24"/>
        </w:rPr>
      </w:pPr>
      <w:r w:rsidRPr="009C2959">
        <w:rPr>
          <w:rFonts w:ascii="Times New Roman" w:hAnsi="Times New Roman" w:cs="Times New Roman"/>
          <w:sz w:val="24"/>
          <w:szCs w:val="24"/>
        </w:rPr>
        <w:t>15% eller mindre antal avkommor med AD fel.</w:t>
      </w:r>
      <w:r w:rsidR="00854675">
        <w:rPr>
          <w:rFonts w:ascii="Times New Roman" w:hAnsi="Times New Roman" w:cs="Times New Roman"/>
          <w:sz w:val="24"/>
          <w:szCs w:val="24"/>
        </w:rPr>
        <w:t xml:space="preserve"> </w:t>
      </w:r>
      <w:r w:rsidR="00854675" w:rsidRPr="009C2959">
        <w:rPr>
          <w:rFonts w:ascii="Times New Roman" w:hAnsi="Times New Roman" w:cs="Times New Roman"/>
          <w:sz w:val="24"/>
          <w:szCs w:val="24"/>
        </w:rPr>
        <w:t>.</w:t>
      </w:r>
      <w:r w:rsidR="00854675">
        <w:rPr>
          <w:rFonts w:ascii="Times New Roman" w:hAnsi="Times New Roman" w:cs="Times New Roman"/>
          <w:sz w:val="24"/>
          <w:szCs w:val="24"/>
        </w:rPr>
        <w:t xml:space="preserve"> ( Kolla hundarnas HD index på skks avelsdata innan parning. Parningens medelindex skall vara minst 95)</w:t>
      </w:r>
    </w:p>
    <w:p w14:paraId="6EB2E565" w14:textId="5D84CBB3" w:rsidR="00421E12" w:rsidRPr="009C2959" w:rsidRDefault="00854675" w:rsidP="00421E12">
      <w:pPr>
        <w:pStyle w:val="Liststycke"/>
        <w:numPr>
          <w:ilvl w:val="0"/>
          <w:numId w:val="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Hunden skall vara ögonlyst utan </w:t>
      </w:r>
      <w:r w:rsidR="00421E12" w:rsidRPr="009C2959">
        <w:rPr>
          <w:rFonts w:ascii="Times New Roman" w:hAnsi="Times New Roman" w:cs="Times New Roman"/>
          <w:sz w:val="24"/>
          <w:szCs w:val="24"/>
        </w:rPr>
        <w:t xml:space="preserve">egna anmärkningar på ärftliga ögonsjukdomar. </w:t>
      </w:r>
    </w:p>
    <w:p w14:paraId="4C04E9FF" w14:textId="7FFADE92" w:rsidR="00854675" w:rsidRDefault="00421E12" w:rsidP="00854675">
      <w:pPr>
        <w:pStyle w:val="Liststycke"/>
        <w:numPr>
          <w:ilvl w:val="0"/>
          <w:numId w:val="1"/>
        </w:numPr>
        <w:autoSpaceDE w:val="0"/>
        <w:autoSpaceDN w:val="0"/>
        <w:adjustRightInd w:val="0"/>
        <w:spacing w:after="0" w:line="240" w:lineRule="auto"/>
        <w:rPr>
          <w:rFonts w:ascii="Times New Roman" w:hAnsi="Times New Roman" w:cs="Times New Roman"/>
          <w:sz w:val="24"/>
          <w:szCs w:val="24"/>
        </w:rPr>
      </w:pPr>
      <w:r w:rsidRPr="009C2959">
        <w:rPr>
          <w:rFonts w:ascii="Times New Roman" w:hAnsi="Times New Roman" w:cs="Times New Roman"/>
          <w:sz w:val="24"/>
          <w:szCs w:val="24"/>
        </w:rPr>
        <w:t>Inga avkommor som fått diagnosen PRA</w:t>
      </w:r>
      <w:r w:rsidR="00854675">
        <w:rPr>
          <w:rFonts w:ascii="Times New Roman" w:hAnsi="Times New Roman" w:cs="Times New Roman"/>
          <w:sz w:val="24"/>
          <w:szCs w:val="24"/>
        </w:rPr>
        <w:t>.</w:t>
      </w:r>
    </w:p>
    <w:p w14:paraId="56397ABA" w14:textId="6515BFFD" w:rsidR="00330BF0" w:rsidRDefault="00330BF0" w:rsidP="00330BF0">
      <w:pPr>
        <w:autoSpaceDE w:val="0"/>
        <w:autoSpaceDN w:val="0"/>
        <w:adjustRightInd w:val="0"/>
        <w:spacing w:after="0" w:line="240" w:lineRule="auto"/>
        <w:rPr>
          <w:rFonts w:ascii="Times New Roman" w:hAnsi="Times New Roman" w:cs="Times New Roman"/>
          <w:sz w:val="24"/>
          <w:szCs w:val="24"/>
        </w:rPr>
      </w:pPr>
    </w:p>
    <w:p w14:paraId="0E734ADE" w14:textId="4ADCB3A3" w:rsidR="00330BF0" w:rsidRPr="00330BF0" w:rsidRDefault="00330BF0" w:rsidP="00330BF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Jämthundklubbens av</w:t>
      </w:r>
      <w:r w:rsidR="006442A9">
        <w:rPr>
          <w:rFonts w:ascii="Times New Roman" w:hAnsi="Times New Roman" w:cs="Times New Roman"/>
          <w:sz w:val="24"/>
          <w:szCs w:val="24"/>
        </w:rPr>
        <w:t>els</w:t>
      </w:r>
      <w:r>
        <w:rPr>
          <w:rFonts w:ascii="Times New Roman" w:hAnsi="Times New Roman" w:cs="Times New Roman"/>
          <w:sz w:val="24"/>
          <w:szCs w:val="24"/>
        </w:rPr>
        <w:t>kommitté.</w:t>
      </w:r>
    </w:p>
    <w:p w14:paraId="57A4C824" w14:textId="77777777" w:rsidR="00854675" w:rsidRPr="00854675" w:rsidRDefault="00854675" w:rsidP="00854675">
      <w:pPr>
        <w:autoSpaceDE w:val="0"/>
        <w:autoSpaceDN w:val="0"/>
        <w:adjustRightInd w:val="0"/>
        <w:spacing w:after="0" w:line="240" w:lineRule="auto"/>
        <w:rPr>
          <w:rFonts w:ascii="Times New Roman" w:hAnsi="Times New Roman" w:cs="Times New Roman"/>
          <w:sz w:val="24"/>
          <w:szCs w:val="24"/>
        </w:rPr>
      </w:pPr>
    </w:p>
    <w:bookmarkEnd w:id="0"/>
    <w:p w14:paraId="7BB017D4" w14:textId="77777777" w:rsidR="0076441C" w:rsidRDefault="00000000"/>
    <w:sectPr w:rsidR="007644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ED27BE"/>
    <w:multiLevelType w:val="hybridMultilevel"/>
    <w:tmpl w:val="B282BCC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61183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E12"/>
    <w:rsid w:val="000B5E02"/>
    <w:rsid w:val="001A18D8"/>
    <w:rsid w:val="00300A45"/>
    <w:rsid w:val="00330BF0"/>
    <w:rsid w:val="00421E12"/>
    <w:rsid w:val="006442A9"/>
    <w:rsid w:val="008546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9CBBE"/>
  <w15:chartTrackingRefBased/>
  <w15:docId w15:val="{98527406-BC81-41A6-8539-1B1C29A98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E12"/>
    <w:pPr>
      <w:spacing w:after="200" w:line="276" w:lineRule="auto"/>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421E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237</Words>
  <Characters>1260</Characters>
  <Application>Microsoft Office Word</Application>
  <DocSecurity>0</DocSecurity>
  <Lines>10</Lines>
  <Paragraphs>2</Paragraphs>
  <ScaleCrop>false</ScaleCrop>
  <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Kjell Lennartsson</dc:creator>
  <cp:keywords/>
  <dc:description/>
  <cp:lastModifiedBy>Kjell Lennartsson</cp:lastModifiedBy>
  <cp:revision>5</cp:revision>
  <dcterms:created xsi:type="dcterms:W3CDTF">2022-02-11T11:54:00Z</dcterms:created>
  <dcterms:modified xsi:type="dcterms:W3CDTF">2023-02-13T09:24:00Z</dcterms:modified>
</cp:coreProperties>
</file>